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46" w:rsidRDefault="00BD3E46" w:rsidP="00BD3E46">
      <w:pPr>
        <w:pStyle w:val="a3"/>
        <w:rPr>
          <w:rStyle w:val="rvts23"/>
          <w:b w:val="0"/>
          <w:szCs w:val="24"/>
        </w:rPr>
      </w:pPr>
      <w:r w:rsidRPr="009C40F9">
        <w:rPr>
          <w:rStyle w:val="rvts23"/>
          <w:b w:val="0"/>
          <w:szCs w:val="24"/>
        </w:rPr>
        <w:t>РІЧНИЙ ПЛАН ЗАКУПІВЕЛЬ</w:t>
      </w:r>
    </w:p>
    <w:p w:rsidR="00BD3E46" w:rsidRPr="00A01258" w:rsidRDefault="00BD3E46" w:rsidP="00BD3E46">
      <w:pPr>
        <w:pStyle w:val="a3"/>
        <w:rPr>
          <w:b w:val="0"/>
          <w:bCs/>
          <w:szCs w:val="24"/>
        </w:rPr>
      </w:pPr>
      <w:r w:rsidRPr="009C40F9">
        <w:rPr>
          <w:rStyle w:val="rvts23"/>
          <w:b w:val="0"/>
          <w:szCs w:val="24"/>
        </w:rPr>
        <w:t>на 201</w:t>
      </w:r>
      <w:r>
        <w:rPr>
          <w:rStyle w:val="rvts23"/>
          <w:b w:val="0"/>
          <w:szCs w:val="24"/>
        </w:rPr>
        <w:t>5</w:t>
      </w:r>
      <w:r w:rsidRPr="009C40F9">
        <w:rPr>
          <w:rStyle w:val="rvts23"/>
          <w:b w:val="0"/>
          <w:szCs w:val="24"/>
        </w:rPr>
        <w:t xml:space="preserve"> рік</w:t>
      </w:r>
      <w:r w:rsidRPr="009C40F9">
        <w:rPr>
          <w:b w:val="0"/>
          <w:szCs w:val="24"/>
        </w:rPr>
        <w:t xml:space="preserve"> </w:t>
      </w:r>
      <w:r>
        <w:rPr>
          <w:b w:val="0"/>
          <w:szCs w:val="24"/>
        </w:rPr>
        <w:t>(із змінами)</w:t>
      </w:r>
      <w:r w:rsidRPr="009C40F9">
        <w:rPr>
          <w:b w:val="0"/>
          <w:spacing w:val="6"/>
          <w:szCs w:val="24"/>
        </w:rPr>
        <w:br/>
      </w:r>
      <w:r w:rsidRPr="00A01258">
        <w:rPr>
          <w:b w:val="0"/>
          <w:spacing w:val="6"/>
          <w:szCs w:val="24"/>
        </w:rPr>
        <w:t>Відділ освіти, молоді та спорту Білогірської районної державної адміністрації Хмельницької області</w:t>
      </w:r>
    </w:p>
    <w:p w:rsidR="00BD3E46" w:rsidRPr="009C40F9" w:rsidRDefault="00BD3E46" w:rsidP="00BD3E46">
      <w:pPr>
        <w:pStyle w:val="a5"/>
        <w:spacing w:before="0" w:beforeAutospacing="0" w:after="0" w:afterAutospacing="0"/>
        <w:jc w:val="center"/>
        <w:rPr>
          <w:b/>
          <w:color w:val="FF0000"/>
        </w:rPr>
      </w:pPr>
      <w:r>
        <w:t xml:space="preserve">код </w:t>
      </w:r>
      <w:r w:rsidRPr="00C5257A">
        <w:t xml:space="preserve">ЄДРПОУ </w:t>
      </w:r>
      <w:r w:rsidRPr="00A01258">
        <w:t>38297550</w:t>
      </w:r>
    </w:p>
    <w:p w:rsidR="00BD3E46" w:rsidRDefault="00BD3E46" w:rsidP="00BD3E46"/>
    <w:tbl>
      <w:tblPr>
        <w:tblW w:w="499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4"/>
        <w:gridCol w:w="1670"/>
        <w:gridCol w:w="2788"/>
        <w:gridCol w:w="1673"/>
        <w:gridCol w:w="1811"/>
        <w:gridCol w:w="2509"/>
      </w:tblGrid>
      <w:tr w:rsidR="00BD3E46" w:rsidRPr="00F104A3" w:rsidTr="005C487B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Предмет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Код КЕКВ (для </w:t>
            </w:r>
            <w:proofErr w:type="spellStart"/>
            <w:r w:rsidRPr="008A4F60">
              <w:rPr>
                <w:color w:val="000000"/>
                <w:sz w:val="20"/>
              </w:rPr>
              <w:t>бюджетних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коштів</w:t>
            </w:r>
            <w:proofErr w:type="spellEnd"/>
            <w:r w:rsidRPr="008A4F60">
              <w:rPr>
                <w:color w:val="000000"/>
                <w:sz w:val="20"/>
              </w:rPr>
              <w:t>)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Очікувана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вартість</w:t>
            </w:r>
            <w:proofErr w:type="spellEnd"/>
            <w:r w:rsidRPr="008A4F60">
              <w:rPr>
                <w:color w:val="000000"/>
                <w:sz w:val="20"/>
              </w:rPr>
              <w:t xml:space="preserve"> предмета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 xml:space="preserve">Процедура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Орієнтовний</w:t>
            </w:r>
            <w:proofErr w:type="spellEnd"/>
            <w:r w:rsidRPr="008A4F60">
              <w:rPr>
                <w:color w:val="000000"/>
                <w:sz w:val="20"/>
              </w:rPr>
              <w:t xml:space="preserve"> початок </w:t>
            </w:r>
            <w:proofErr w:type="spellStart"/>
            <w:r w:rsidRPr="008A4F60">
              <w:rPr>
                <w:color w:val="000000"/>
                <w:sz w:val="20"/>
              </w:rPr>
              <w:t>проведення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процедури</w:t>
            </w:r>
            <w:proofErr w:type="spellEnd"/>
            <w:r w:rsidRPr="008A4F60">
              <w:rPr>
                <w:color w:val="000000"/>
                <w:sz w:val="20"/>
              </w:rPr>
              <w:t xml:space="preserve"> </w:t>
            </w:r>
            <w:proofErr w:type="spellStart"/>
            <w:r w:rsidRPr="008A4F60">
              <w:rPr>
                <w:color w:val="000000"/>
                <w:sz w:val="20"/>
              </w:rPr>
              <w:t>закупі</w:t>
            </w:r>
            <w:proofErr w:type="gramStart"/>
            <w:r w:rsidRPr="008A4F60">
              <w:rPr>
                <w:color w:val="000000"/>
                <w:sz w:val="20"/>
              </w:rPr>
              <w:t>вл</w:t>
            </w:r>
            <w:proofErr w:type="gramEnd"/>
            <w:r w:rsidRPr="008A4F60"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jc w:val="center"/>
              <w:textAlignment w:val="baseline"/>
            </w:pPr>
            <w:proofErr w:type="spellStart"/>
            <w:r w:rsidRPr="008A4F60">
              <w:rPr>
                <w:color w:val="000000"/>
                <w:sz w:val="20"/>
              </w:rPr>
              <w:t>Примітки</w:t>
            </w:r>
            <w:proofErr w:type="spellEnd"/>
          </w:p>
        </w:tc>
      </w:tr>
      <w:tr w:rsidR="00BD3E46" w:rsidRPr="00F104A3" w:rsidTr="005C487B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1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2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3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4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5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E46" w:rsidRPr="008A4F60" w:rsidRDefault="00BD3E46" w:rsidP="005C487B">
            <w:pPr>
              <w:spacing w:line="120" w:lineRule="atLeast"/>
              <w:jc w:val="center"/>
              <w:textAlignment w:val="baseline"/>
            </w:pPr>
            <w:r w:rsidRPr="008A4F60">
              <w:rPr>
                <w:color w:val="000000"/>
                <w:sz w:val="20"/>
              </w:rPr>
              <w:t>6</w:t>
            </w:r>
          </w:p>
        </w:tc>
      </w:tr>
      <w:tr w:rsidR="00BD3E46" w:rsidRPr="00810BA3" w:rsidTr="005C487B">
        <w:trPr>
          <w:trHeight w:val="583"/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10BA3">
              <w:rPr>
                <w:b/>
                <w:bCs/>
                <w:color w:val="auto"/>
                <w:sz w:val="20"/>
                <w:szCs w:val="20"/>
              </w:rPr>
              <w:t>Енергія електрична,</w:t>
            </w:r>
          </w:p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10BA3">
              <w:rPr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10BA3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810BA3">
              <w:rPr>
                <w:color w:val="auto"/>
                <w:sz w:val="20"/>
                <w:szCs w:val="20"/>
              </w:rPr>
              <w:t xml:space="preserve"> 016:2010 – 35.11.1 (активна електроенергія; реактивна електроенергія)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2273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591 831,16</w:t>
            </w:r>
            <w:r w:rsidRPr="00810BA3">
              <w:rPr>
                <w:b/>
                <w:color w:val="auto"/>
                <w:sz w:val="18"/>
                <w:szCs w:val="18"/>
              </w:rPr>
              <w:t xml:space="preserve"> грн. з ПДВ</w:t>
            </w:r>
          </w:p>
          <w:p w:rsidR="00BD3E46" w:rsidRDefault="00BD3E46" w:rsidP="00BD3E4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(</w:t>
            </w:r>
            <w:r>
              <w:rPr>
                <w:color w:val="auto"/>
                <w:sz w:val="18"/>
                <w:szCs w:val="18"/>
              </w:rPr>
              <w:t>п’ятсот дев’яносто одна</w:t>
            </w:r>
            <w:r w:rsidRPr="00810BA3">
              <w:rPr>
                <w:color w:val="auto"/>
                <w:sz w:val="18"/>
                <w:szCs w:val="18"/>
              </w:rPr>
              <w:t xml:space="preserve"> тисяч</w:t>
            </w:r>
            <w:r>
              <w:rPr>
                <w:color w:val="auto"/>
                <w:sz w:val="18"/>
                <w:szCs w:val="18"/>
              </w:rPr>
              <w:t>а</w:t>
            </w:r>
            <w:r w:rsidRPr="00810BA3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вісімсот тридцять одна</w:t>
            </w:r>
            <w:r w:rsidRPr="00810BA3">
              <w:rPr>
                <w:color w:val="auto"/>
                <w:sz w:val="18"/>
                <w:szCs w:val="18"/>
              </w:rPr>
              <w:t xml:space="preserve"> гривн</w:t>
            </w:r>
            <w:r>
              <w:rPr>
                <w:color w:val="auto"/>
                <w:sz w:val="18"/>
                <w:szCs w:val="18"/>
              </w:rPr>
              <w:t>я</w:t>
            </w:r>
            <w:r w:rsidRPr="00810BA3">
              <w:rPr>
                <w:color w:val="auto"/>
                <w:sz w:val="18"/>
                <w:szCs w:val="18"/>
              </w:rPr>
              <w:t xml:space="preserve"> </w:t>
            </w:r>
          </w:p>
          <w:p w:rsidR="00BD3E46" w:rsidRPr="00810BA3" w:rsidRDefault="00BD3E46" w:rsidP="00BD3E4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  <w:r w:rsidRPr="00810BA3">
              <w:rPr>
                <w:color w:val="auto"/>
                <w:sz w:val="18"/>
                <w:szCs w:val="18"/>
              </w:rPr>
              <w:t xml:space="preserve"> коп. 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jc w:val="center"/>
            </w:pPr>
            <w:proofErr w:type="spellStart"/>
            <w:r w:rsidRPr="00810BA3">
              <w:rPr>
                <w:sz w:val="18"/>
                <w:szCs w:val="18"/>
              </w:rPr>
              <w:t>Переговорна</w:t>
            </w:r>
            <w:proofErr w:type="spellEnd"/>
            <w:r w:rsidRPr="00810BA3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810BA3">
              <w:rPr>
                <w:sz w:val="18"/>
                <w:szCs w:val="18"/>
              </w:rPr>
              <w:t>закупі</w:t>
            </w:r>
            <w:proofErr w:type="gramStart"/>
            <w:r w:rsidRPr="00810BA3">
              <w:rPr>
                <w:sz w:val="18"/>
                <w:szCs w:val="18"/>
              </w:rPr>
              <w:t>вл</w:t>
            </w:r>
            <w:proofErr w:type="gramEnd"/>
            <w:r w:rsidRPr="00810BA3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 xml:space="preserve"> Грудень 2014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E02064" w:rsidRDefault="00BD3E46" w:rsidP="00BD3E4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2064">
              <w:rPr>
                <w:sz w:val="18"/>
                <w:szCs w:val="18"/>
              </w:rPr>
              <w:t>Сума скоригована відповідно до фактичного виконання істотних умов договору</w:t>
            </w:r>
          </w:p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D3E46" w:rsidRPr="00810BA3" w:rsidTr="005C487B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10BA3">
              <w:rPr>
                <w:b/>
                <w:color w:val="auto"/>
                <w:sz w:val="20"/>
                <w:szCs w:val="20"/>
              </w:rPr>
              <w:t>Газ природний, скраплений або в газоподібному стані,</w:t>
            </w:r>
          </w:p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10BA3">
              <w:rPr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10BA3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810BA3">
              <w:rPr>
                <w:color w:val="auto"/>
                <w:sz w:val="20"/>
                <w:szCs w:val="20"/>
              </w:rPr>
              <w:t xml:space="preserve"> 016:2010 – 06.20.1 (природний газ)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2274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1106609,12</w:t>
            </w:r>
            <w:r w:rsidRPr="00810BA3">
              <w:rPr>
                <w:b/>
                <w:color w:val="auto"/>
                <w:sz w:val="18"/>
                <w:szCs w:val="18"/>
              </w:rPr>
              <w:t xml:space="preserve"> грн. з ПДВ</w:t>
            </w:r>
          </w:p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(один</w:t>
            </w:r>
            <w:r w:rsidRPr="00810BA3">
              <w:rPr>
                <w:color w:val="auto"/>
                <w:sz w:val="18"/>
                <w:szCs w:val="18"/>
              </w:rPr>
              <w:t xml:space="preserve"> мільйон </w:t>
            </w:r>
            <w:r>
              <w:rPr>
                <w:color w:val="auto"/>
                <w:sz w:val="18"/>
                <w:szCs w:val="18"/>
              </w:rPr>
              <w:t>сто шість</w:t>
            </w:r>
            <w:r w:rsidRPr="00810BA3">
              <w:rPr>
                <w:color w:val="auto"/>
                <w:sz w:val="18"/>
                <w:szCs w:val="18"/>
              </w:rPr>
              <w:t xml:space="preserve"> тисяч </w:t>
            </w:r>
            <w:r>
              <w:rPr>
                <w:color w:val="auto"/>
                <w:sz w:val="18"/>
                <w:szCs w:val="18"/>
              </w:rPr>
              <w:t>шістсот дев’ять гривень 12</w:t>
            </w:r>
            <w:r w:rsidRPr="00810BA3">
              <w:rPr>
                <w:color w:val="auto"/>
                <w:sz w:val="18"/>
                <w:szCs w:val="18"/>
              </w:rPr>
              <w:t xml:space="preserve"> коп.)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jc w:val="center"/>
            </w:pPr>
            <w:proofErr w:type="spellStart"/>
            <w:r w:rsidRPr="00810BA3">
              <w:rPr>
                <w:sz w:val="18"/>
                <w:szCs w:val="18"/>
              </w:rPr>
              <w:t>Переговорна</w:t>
            </w:r>
            <w:proofErr w:type="spellEnd"/>
            <w:r w:rsidRPr="00810BA3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810BA3">
              <w:rPr>
                <w:sz w:val="18"/>
                <w:szCs w:val="18"/>
              </w:rPr>
              <w:t>закупі</w:t>
            </w:r>
            <w:proofErr w:type="gramStart"/>
            <w:r w:rsidRPr="00810BA3">
              <w:rPr>
                <w:sz w:val="18"/>
                <w:szCs w:val="18"/>
              </w:rPr>
              <w:t>вл</w:t>
            </w:r>
            <w:proofErr w:type="gramEnd"/>
            <w:r w:rsidRPr="00810BA3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Грудень 2014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E02064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2064">
              <w:rPr>
                <w:sz w:val="18"/>
                <w:szCs w:val="18"/>
              </w:rPr>
              <w:t>Сума скоригована відповідно до фактичного виконання істотних умов договору</w:t>
            </w:r>
          </w:p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D3E46" w:rsidRPr="003304C2" w:rsidTr="005C487B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10BA3">
              <w:rPr>
                <w:b/>
                <w:bCs/>
                <w:color w:val="auto"/>
                <w:sz w:val="20"/>
                <w:szCs w:val="20"/>
              </w:rPr>
              <w:t xml:space="preserve">Паливо рідинне та газ; оливи мастильні, </w:t>
            </w:r>
          </w:p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810BA3">
              <w:rPr>
                <w:bCs/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10BA3">
              <w:rPr>
                <w:bCs/>
                <w:color w:val="auto"/>
                <w:sz w:val="20"/>
                <w:szCs w:val="20"/>
              </w:rPr>
              <w:t>ДК</w:t>
            </w:r>
            <w:proofErr w:type="spellEnd"/>
            <w:r w:rsidRPr="00810BA3">
              <w:rPr>
                <w:bCs/>
                <w:color w:val="auto"/>
                <w:sz w:val="20"/>
                <w:szCs w:val="20"/>
              </w:rPr>
              <w:t xml:space="preserve"> 016: 2010 – 19.20.2 (бензин А-92; бензин А- 95; дизельне пальне 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810BA3">
              <w:rPr>
                <w:color w:val="auto"/>
                <w:sz w:val="20"/>
                <w:szCs w:val="20"/>
              </w:rPr>
              <w:t>2210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3304C2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18"/>
                <w:szCs w:val="18"/>
              </w:rPr>
            </w:pPr>
            <w:r w:rsidRPr="003304C2">
              <w:rPr>
                <w:rFonts w:ascii="Times New Roman CYR" w:eastAsiaTheme="minorHAnsi" w:hAnsi="Times New Roman CYR" w:cs="Times New Roman CYR"/>
                <w:b/>
                <w:bCs/>
                <w:sz w:val="18"/>
                <w:szCs w:val="18"/>
                <w:highlight w:val="white"/>
                <w:lang w:eastAsia="en-US"/>
              </w:rPr>
              <w:t>1</w:t>
            </w:r>
            <w:r w:rsidRPr="003304C2">
              <w:rPr>
                <w:rFonts w:eastAsiaTheme="minorHAnsi"/>
                <w:b/>
                <w:bCs/>
                <w:sz w:val="18"/>
                <w:szCs w:val="18"/>
                <w:highlight w:val="white"/>
                <w:lang w:val="en-US" w:eastAsia="en-US"/>
              </w:rPr>
              <w:t> </w:t>
            </w:r>
            <w:r>
              <w:rPr>
                <w:rFonts w:eastAsiaTheme="minorHAnsi"/>
                <w:b/>
                <w:bCs/>
                <w:sz w:val="18"/>
                <w:szCs w:val="18"/>
                <w:highlight w:val="white"/>
                <w:lang w:val="ru-RU" w:eastAsia="en-US"/>
              </w:rPr>
              <w:t>015</w:t>
            </w:r>
            <w:r w:rsidRPr="003304C2">
              <w:rPr>
                <w:rFonts w:eastAsiaTheme="minorHAnsi"/>
                <w:b/>
                <w:bCs/>
                <w:sz w:val="18"/>
                <w:szCs w:val="18"/>
                <w:highlight w:val="white"/>
                <w:lang w:val="en-US" w:eastAsia="en-US"/>
              </w:rPr>
              <w:t> </w:t>
            </w:r>
            <w:r>
              <w:rPr>
                <w:rFonts w:eastAsiaTheme="minorHAnsi"/>
                <w:b/>
                <w:bCs/>
                <w:sz w:val="18"/>
                <w:szCs w:val="18"/>
                <w:highlight w:val="white"/>
                <w:lang w:eastAsia="en-US"/>
              </w:rPr>
              <w:t>166</w:t>
            </w:r>
            <w:r w:rsidRPr="003304C2">
              <w:rPr>
                <w:rFonts w:eastAsiaTheme="minorHAnsi"/>
                <w:b/>
                <w:bCs/>
                <w:sz w:val="18"/>
                <w:szCs w:val="18"/>
                <w:highlight w:val="white"/>
                <w:lang w:val="ru-RU" w:eastAsia="en-US"/>
              </w:rPr>
              <w:t>,</w:t>
            </w:r>
            <w:r>
              <w:rPr>
                <w:rFonts w:eastAsiaTheme="minorHAnsi"/>
                <w:b/>
                <w:bCs/>
                <w:sz w:val="18"/>
                <w:szCs w:val="18"/>
                <w:highlight w:val="white"/>
                <w:lang w:val="ru-RU" w:eastAsia="en-US"/>
              </w:rPr>
              <w:t>4</w:t>
            </w:r>
            <w:r w:rsidRPr="003304C2">
              <w:rPr>
                <w:rFonts w:eastAsiaTheme="minorHAnsi"/>
                <w:b/>
                <w:bCs/>
                <w:sz w:val="18"/>
                <w:szCs w:val="18"/>
                <w:highlight w:val="white"/>
                <w:lang w:val="ru-RU" w:eastAsia="en-US"/>
              </w:rPr>
              <w:t xml:space="preserve">5 </w:t>
            </w:r>
            <w:r w:rsidRPr="003304C2">
              <w:rPr>
                <w:rFonts w:ascii="Times New Roman CYR" w:eastAsiaTheme="minorHAnsi" w:hAnsi="Times New Roman CYR" w:cs="Times New Roman CYR"/>
                <w:b/>
                <w:bCs/>
                <w:sz w:val="18"/>
                <w:szCs w:val="18"/>
                <w:highlight w:val="white"/>
                <w:lang w:eastAsia="en-US"/>
              </w:rPr>
              <w:t>грн. (Один мільйон п’ят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18"/>
                <w:szCs w:val="18"/>
                <w:highlight w:val="white"/>
                <w:lang w:eastAsia="en-US"/>
              </w:rPr>
              <w:t>надцять</w:t>
            </w:r>
            <w:r w:rsidRPr="003304C2">
              <w:rPr>
                <w:rFonts w:ascii="Times New Roman CYR" w:eastAsiaTheme="minorHAnsi" w:hAnsi="Times New Roman CYR" w:cs="Times New Roman CYR"/>
                <w:b/>
                <w:bCs/>
                <w:sz w:val="18"/>
                <w:szCs w:val="18"/>
                <w:highlight w:val="white"/>
                <w:lang w:eastAsia="en-US"/>
              </w:rPr>
              <w:t xml:space="preserve"> тисяч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18"/>
                <w:szCs w:val="18"/>
                <w:highlight w:val="white"/>
                <w:lang w:eastAsia="en-US"/>
              </w:rPr>
              <w:t>сто шістдесят шість  грн. 4</w:t>
            </w:r>
            <w:r w:rsidRPr="003304C2">
              <w:rPr>
                <w:rFonts w:ascii="Times New Roman CYR" w:eastAsiaTheme="minorHAnsi" w:hAnsi="Times New Roman CYR" w:cs="Times New Roman CYR"/>
                <w:b/>
                <w:bCs/>
                <w:sz w:val="18"/>
                <w:szCs w:val="18"/>
                <w:highlight w:val="white"/>
                <w:lang w:eastAsia="en-US"/>
              </w:rPr>
              <w:t>5 коп.)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18"/>
                <w:szCs w:val="18"/>
                <w:lang w:eastAsia="en-US"/>
              </w:rPr>
              <w:t xml:space="preserve"> з ПДВ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jc w:val="center"/>
              <w:rPr>
                <w:sz w:val="18"/>
                <w:szCs w:val="18"/>
                <w:lang w:val="uk-UA"/>
              </w:rPr>
            </w:pPr>
            <w:r w:rsidRPr="00810BA3">
              <w:rPr>
                <w:sz w:val="18"/>
                <w:szCs w:val="18"/>
                <w:lang w:val="uk-UA"/>
              </w:rPr>
              <w:t>Відкриті торги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Грудень 2014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Сума договору скоригована відповідно до підписаної додаткової угоди</w:t>
            </w:r>
          </w:p>
        </w:tc>
      </w:tr>
      <w:tr w:rsidR="00BD3E46" w:rsidRPr="00E533B4" w:rsidTr="005C487B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432548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432548">
              <w:rPr>
                <w:b/>
                <w:color w:val="auto"/>
                <w:sz w:val="20"/>
                <w:szCs w:val="20"/>
              </w:rPr>
              <w:t xml:space="preserve">Вугілля кам’яне, </w:t>
            </w:r>
          </w:p>
          <w:p w:rsidR="00BD3E46" w:rsidRPr="00432548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Cs/>
                <w:color w:val="auto"/>
                <w:sz w:val="20"/>
                <w:szCs w:val="20"/>
              </w:rPr>
            </w:pPr>
            <w:r w:rsidRPr="00432548">
              <w:rPr>
                <w:bCs/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432548">
              <w:rPr>
                <w:bCs/>
                <w:color w:val="auto"/>
                <w:sz w:val="20"/>
                <w:szCs w:val="20"/>
              </w:rPr>
              <w:t>ДК</w:t>
            </w:r>
            <w:proofErr w:type="spellEnd"/>
            <w:r w:rsidRPr="00432548">
              <w:rPr>
                <w:bCs/>
                <w:color w:val="auto"/>
                <w:sz w:val="20"/>
                <w:szCs w:val="20"/>
              </w:rPr>
              <w:t xml:space="preserve"> 016-2010 – 05.10.1</w:t>
            </w:r>
          </w:p>
          <w:p w:rsidR="00BD3E46" w:rsidRPr="00432548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432548">
              <w:rPr>
                <w:bCs/>
                <w:color w:val="auto"/>
                <w:sz w:val="20"/>
                <w:szCs w:val="20"/>
              </w:rPr>
              <w:t>(</w:t>
            </w:r>
            <w:r w:rsidRPr="00432548">
              <w:rPr>
                <w:color w:val="auto"/>
                <w:sz w:val="20"/>
                <w:szCs w:val="20"/>
              </w:rPr>
              <w:t>Вугілля кам’яне ДГР 0-200</w:t>
            </w:r>
            <w:r w:rsidRPr="00432548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432548" w:rsidRDefault="00BD3E46" w:rsidP="005C487B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32548">
              <w:rPr>
                <w:color w:val="auto"/>
                <w:sz w:val="20"/>
                <w:szCs w:val="20"/>
              </w:rPr>
              <w:t>2275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629</w:t>
            </w:r>
            <w:r w:rsidRPr="00432548">
              <w:rPr>
                <w:b/>
                <w:color w:val="auto"/>
                <w:sz w:val="20"/>
                <w:szCs w:val="20"/>
              </w:rPr>
              <w:t> </w:t>
            </w:r>
            <w:r>
              <w:rPr>
                <w:b/>
                <w:color w:val="auto"/>
                <w:sz w:val="20"/>
                <w:szCs w:val="20"/>
              </w:rPr>
              <w:t>1</w:t>
            </w:r>
            <w:r w:rsidRPr="00432548">
              <w:rPr>
                <w:b/>
                <w:color w:val="auto"/>
                <w:sz w:val="20"/>
                <w:szCs w:val="20"/>
              </w:rPr>
              <w:t>00,00 грн</w:t>
            </w:r>
            <w:r w:rsidRPr="00432548">
              <w:rPr>
                <w:color w:val="auto"/>
                <w:sz w:val="20"/>
                <w:szCs w:val="20"/>
              </w:rPr>
              <w:t xml:space="preserve">. </w:t>
            </w:r>
            <w:r w:rsidRPr="00432548">
              <w:rPr>
                <w:b/>
                <w:color w:val="auto"/>
                <w:sz w:val="20"/>
                <w:szCs w:val="20"/>
              </w:rPr>
              <w:t>з ПДВ</w:t>
            </w:r>
          </w:p>
          <w:p w:rsidR="00BD3E46" w:rsidRPr="00432548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(шістсот двадцять дев’ять </w:t>
            </w:r>
            <w:r w:rsidRPr="00432548">
              <w:rPr>
                <w:color w:val="auto"/>
                <w:sz w:val="20"/>
                <w:szCs w:val="20"/>
              </w:rPr>
              <w:t xml:space="preserve"> тисяч </w:t>
            </w:r>
            <w:r>
              <w:rPr>
                <w:color w:val="auto"/>
                <w:sz w:val="20"/>
                <w:szCs w:val="20"/>
              </w:rPr>
              <w:t xml:space="preserve">сто </w:t>
            </w:r>
            <w:r w:rsidRPr="00432548">
              <w:rPr>
                <w:color w:val="auto"/>
                <w:sz w:val="20"/>
                <w:szCs w:val="20"/>
              </w:rPr>
              <w:t xml:space="preserve">гривень 00 копійок) 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432548" w:rsidRDefault="00BD3E46" w:rsidP="005C487B">
            <w:pPr>
              <w:jc w:val="center"/>
              <w:rPr>
                <w:sz w:val="20"/>
                <w:szCs w:val="20"/>
                <w:lang w:val="uk-UA"/>
              </w:rPr>
            </w:pPr>
            <w:r w:rsidRPr="00432548">
              <w:rPr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432548" w:rsidRDefault="00BD3E46" w:rsidP="005C487B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432548">
              <w:rPr>
                <w:color w:val="auto"/>
                <w:sz w:val="20"/>
                <w:szCs w:val="20"/>
              </w:rPr>
              <w:t>Квітень-травень 2015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Сума договору скоригована відповідно до підписаного договору</w:t>
            </w:r>
          </w:p>
        </w:tc>
      </w:tr>
      <w:tr w:rsidR="00BD3E46" w:rsidRPr="00E533B4" w:rsidTr="005C487B">
        <w:trPr>
          <w:tblCellSpacing w:w="15" w:type="dxa"/>
        </w:trPr>
        <w:tc>
          <w:tcPr>
            <w:tcW w:w="15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10BA3">
              <w:rPr>
                <w:b/>
                <w:color w:val="auto"/>
                <w:sz w:val="20"/>
                <w:szCs w:val="20"/>
              </w:rPr>
              <w:t>Газ природний, скраплений або в газоподібному стані,</w:t>
            </w:r>
          </w:p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810BA3">
              <w:rPr>
                <w:color w:val="auto"/>
                <w:sz w:val="20"/>
                <w:szCs w:val="20"/>
              </w:rPr>
              <w:t xml:space="preserve">код Державного класифікатора продукції та послуг </w:t>
            </w:r>
            <w:proofErr w:type="spellStart"/>
            <w:r w:rsidRPr="00810BA3">
              <w:rPr>
                <w:color w:val="auto"/>
                <w:sz w:val="20"/>
                <w:szCs w:val="20"/>
              </w:rPr>
              <w:t>ДК</w:t>
            </w:r>
            <w:proofErr w:type="spellEnd"/>
            <w:r w:rsidRPr="00810BA3">
              <w:rPr>
                <w:color w:val="auto"/>
                <w:sz w:val="20"/>
                <w:szCs w:val="20"/>
              </w:rPr>
              <w:t xml:space="preserve"> 016:2010 – 06.20.1 (природний газ)</w:t>
            </w:r>
          </w:p>
        </w:tc>
        <w:tc>
          <w:tcPr>
            <w:tcW w:w="5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810BA3">
              <w:rPr>
                <w:color w:val="auto"/>
                <w:sz w:val="18"/>
                <w:szCs w:val="18"/>
              </w:rPr>
              <w:t>2274</w:t>
            </w:r>
          </w:p>
        </w:tc>
        <w:tc>
          <w:tcPr>
            <w:tcW w:w="9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4D0405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944 721,08</w:t>
            </w:r>
            <w:r w:rsidRPr="004D0405">
              <w:rPr>
                <w:b/>
                <w:color w:val="auto"/>
                <w:sz w:val="20"/>
                <w:szCs w:val="20"/>
              </w:rPr>
              <w:t xml:space="preserve"> грн. з ПДВ </w:t>
            </w:r>
          </w:p>
          <w:p w:rsidR="00BD3E46" w:rsidRPr="00955FD6" w:rsidRDefault="00BD3E46" w:rsidP="00BD3E46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4D0405">
              <w:rPr>
                <w:b/>
                <w:color w:val="auto"/>
                <w:sz w:val="20"/>
                <w:szCs w:val="20"/>
              </w:rPr>
              <w:t xml:space="preserve">( </w:t>
            </w:r>
            <w:r>
              <w:rPr>
                <w:b/>
                <w:color w:val="auto"/>
                <w:sz w:val="20"/>
                <w:szCs w:val="20"/>
              </w:rPr>
              <w:t xml:space="preserve">дев’ятсот сорок чотири тисячі сімсот двадцять одна </w:t>
            </w:r>
            <w:r w:rsidRPr="004D0405">
              <w:rPr>
                <w:b/>
                <w:color w:val="auto"/>
                <w:sz w:val="20"/>
                <w:szCs w:val="20"/>
              </w:rPr>
              <w:t xml:space="preserve"> гривн</w:t>
            </w:r>
            <w:r>
              <w:rPr>
                <w:b/>
                <w:color w:val="auto"/>
                <w:sz w:val="20"/>
                <w:szCs w:val="20"/>
              </w:rPr>
              <w:t>я 08</w:t>
            </w:r>
            <w:r w:rsidRPr="004D0405">
              <w:rPr>
                <w:b/>
                <w:color w:val="auto"/>
                <w:sz w:val="20"/>
                <w:szCs w:val="20"/>
              </w:rPr>
              <w:t xml:space="preserve"> копійки)</w:t>
            </w:r>
            <w:r w:rsidRPr="00955F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jc w:val="center"/>
            </w:pPr>
            <w:proofErr w:type="spellStart"/>
            <w:r w:rsidRPr="00810BA3">
              <w:rPr>
                <w:sz w:val="18"/>
                <w:szCs w:val="18"/>
              </w:rPr>
              <w:t>Переговорна</w:t>
            </w:r>
            <w:proofErr w:type="spellEnd"/>
            <w:r w:rsidRPr="00810BA3">
              <w:rPr>
                <w:sz w:val="18"/>
                <w:szCs w:val="18"/>
              </w:rPr>
              <w:t xml:space="preserve"> процедура </w:t>
            </w:r>
            <w:proofErr w:type="spellStart"/>
            <w:r w:rsidRPr="00810BA3">
              <w:rPr>
                <w:sz w:val="18"/>
                <w:szCs w:val="18"/>
              </w:rPr>
              <w:t>закупі</w:t>
            </w:r>
            <w:proofErr w:type="gramStart"/>
            <w:r w:rsidRPr="00810BA3">
              <w:rPr>
                <w:sz w:val="18"/>
                <w:szCs w:val="18"/>
              </w:rPr>
              <w:t>вл</w:t>
            </w:r>
            <w:proofErr w:type="gramEnd"/>
            <w:r w:rsidRPr="00810BA3">
              <w:rPr>
                <w:sz w:val="18"/>
                <w:szCs w:val="18"/>
              </w:rPr>
              <w:t>і</w:t>
            </w:r>
            <w:proofErr w:type="spellEnd"/>
          </w:p>
        </w:tc>
        <w:tc>
          <w:tcPr>
            <w:tcW w:w="5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810BA3" w:rsidRDefault="00BD3E46" w:rsidP="005C487B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Серпень - вересень 2015</w:t>
            </w:r>
            <w:r w:rsidRPr="00810BA3">
              <w:rPr>
                <w:color w:val="auto"/>
                <w:sz w:val="18"/>
                <w:szCs w:val="18"/>
              </w:rPr>
              <w:t xml:space="preserve"> року</w:t>
            </w:r>
          </w:p>
        </w:tc>
        <w:tc>
          <w:tcPr>
            <w:tcW w:w="8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E46" w:rsidRPr="00E02064" w:rsidRDefault="00BD3E46" w:rsidP="00BD3E46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2064">
              <w:rPr>
                <w:sz w:val="18"/>
                <w:szCs w:val="18"/>
              </w:rPr>
              <w:t>Сума скоригована відповідно до фактичного виконання істотних умов договору</w:t>
            </w:r>
          </w:p>
          <w:p w:rsidR="00BD3E46" w:rsidRPr="00810BA3" w:rsidRDefault="00BD3E46" w:rsidP="005C487B">
            <w:pPr>
              <w:pStyle w:val="a5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BD3E46" w:rsidRPr="00810BA3" w:rsidRDefault="00BD3E46" w:rsidP="00BD3E46">
      <w:pPr>
        <w:rPr>
          <w:lang w:val="uk-UA"/>
        </w:rPr>
      </w:pPr>
      <w:r w:rsidRPr="00810BA3">
        <w:rPr>
          <w:lang w:val="uk-UA"/>
        </w:rPr>
        <w:t>Затверджений рішенням комітету з конкурсних торгів від  03 грудня 2014 року протокол № 25; зі змінами від 28 січня 2015 року протокол № 4</w:t>
      </w:r>
      <w:r>
        <w:rPr>
          <w:lang w:val="uk-UA"/>
        </w:rPr>
        <w:t xml:space="preserve">; зі змінами від 02 березня 2015 року протокол № 7; </w:t>
      </w:r>
      <w:r w:rsidRPr="00810BA3">
        <w:rPr>
          <w:lang w:val="uk-UA"/>
        </w:rPr>
        <w:t xml:space="preserve">зі змінами від </w:t>
      </w:r>
      <w:r>
        <w:rPr>
          <w:lang w:val="uk-UA"/>
        </w:rPr>
        <w:t>0</w:t>
      </w:r>
      <w:r w:rsidRPr="00810BA3">
        <w:rPr>
          <w:lang w:val="uk-UA"/>
        </w:rPr>
        <w:t xml:space="preserve">2 </w:t>
      </w:r>
      <w:r>
        <w:rPr>
          <w:lang w:val="uk-UA"/>
        </w:rPr>
        <w:t>квіт</w:t>
      </w:r>
      <w:r w:rsidRPr="00810BA3">
        <w:rPr>
          <w:lang w:val="uk-UA"/>
        </w:rPr>
        <w:t xml:space="preserve">ня 2015 року протокол № </w:t>
      </w:r>
      <w:r>
        <w:rPr>
          <w:lang w:val="uk-UA"/>
        </w:rPr>
        <w:t xml:space="preserve">10; </w:t>
      </w:r>
      <w:r w:rsidRPr="00810BA3">
        <w:rPr>
          <w:lang w:val="uk-UA"/>
        </w:rPr>
        <w:t>зі змінами від 2</w:t>
      </w:r>
      <w:r>
        <w:rPr>
          <w:lang w:val="uk-UA"/>
        </w:rPr>
        <w:t>9</w:t>
      </w:r>
      <w:r w:rsidRPr="00810BA3">
        <w:rPr>
          <w:lang w:val="uk-UA"/>
        </w:rPr>
        <w:t xml:space="preserve"> </w:t>
      </w:r>
      <w:r>
        <w:rPr>
          <w:lang w:val="uk-UA"/>
        </w:rPr>
        <w:t xml:space="preserve">квітня 2015 року протокол №13; </w:t>
      </w:r>
      <w:r w:rsidRPr="00810BA3">
        <w:rPr>
          <w:lang w:val="uk-UA"/>
        </w:rPr>
        <w:t xml:space="preserve">зі змінами від </w:t>
      </w:r>
      <w:r>
        <w:rPr>
          <w:lang w:val="uk-UA"/>
        </w:rPr>
        <w:t>03</w:t>
      </w:r>
      <w:r w:rsidRPr="00810BA3">
        <w:rPr>
          <w:lang w:val="uk-UA"/>
        </w:rPr>
        <w:t xml:space="preserve"> </w:t>
      </w:r>
      <w:r>
        <w:rPr>
          <w:lang w:val="uk-UA"/>
        </w:rPr>
        <w:t>серп</w:t>
      </w:r>
      <w:r w:rsidRPr="00810BA3">
        <w:rPr>
          <w:lang w:val="uk-UA"/>
        </w:rPr>
        <w:t xml:space="preserve">ня 2015 року протокол № </w:t>
      </w:r>
      <w:r>
        <w:rPr>
          <w:lang w:val="uk-UA"/>
        </w:rPr>
        <w:t xml:space="preserve">21; </w:t>
      </w:r>
      <w:r w:rsidRPr="00810BA3">
        <w:rPr>
          <w:lang w:val="uk-UA"/>
        </w:rPr>
        <w:t xml:space="preserve">зі змінами від </w:t>
      </w:r>
      <w:r>
        <w:rPr>
          <w:lang w:val="uk-UA"/>
        </w:rPr>
        <w:t>19</w:t>
      </w:r>
      <w:r w:rsidRPr="00810BA3">
        <w:rPr>
          <w:lang w:val="uk-UA"/>
        </w:rPr>
        <w:t xml:space="preserve"> </w:t>
      </w:r>
      <w:r>
        <w:rPr>
          <w:lang w:val="uk-UA"/>
        </w:rPr>
        <w:t>серп</w:t>
      </w:r>
      <w:r w:rsidRPr="00810BA3">
        <w:rPr>
          <w:lang w:val="uk-UA"/>
        </w:rPr>
        <w:t xml:space="preserve">ня 2015 року протокол № </w:t>
      </w:r>
      <w:r>
        <w:rPr>
          <w:lang w:val="uk-UA"/>
        </w:rPr>
        <w:t xml:space="preserve">22; </w:t>
      </w:r>
      <w:r w:rsidRPr="00810BA3">
        <w:rPr>
          <w:lang w:val="uk-UA"/>
        </w:rPr>
        <w:t xml:space="preserve">зі змінами від </w:t>
      </w:r>
      <w:r>
        <w:rPr>
          <w:lang w:val="uk-UA"/>
        </w:rPr>
        <w:t>17</w:t>
      </w:r>
      <w:r w:rsidRPr="00810BA3">
        <w:rPr>
          <w:lang w:val="uk-UA"/>
        </w:rPr>
        <w:t xml:space="preserve"> </w:t>
      </w:r>
      <w:r>
        <w:rPr>
          <w:lang w:val="uk-UA"/>
        </w:rPr>
        <w:t>верес</w:t>
      </w:r>
      <w:r w:rsidRPr="00810BA3">
        <w:rPr>
          <w:lang w:val="uk-UA"/>
        </w:rPr>
        <w:t xml:space="preserve">ня 2015 року протокол № </w:t>
      </w:r>
      <w:r>
        <w:rPr>
          <w:lang w:val="uk-UA"/>
        </w:rPr>
        <w:t xml:space="preserve">26; </w:t>
      </w:r>
      <w:r w:rsidRPr="00810BA3">
        <w:rPr>
          <w:lang w:val="uk-UA"/>
        </w:rPr>
        <w:t xml:space="preserve">зі змінами від </w:t>
      </w:r>
      <w:r>
        <w:rPr>
          <w:lang w:val="uk-UA"/>
        </w:rPr>
        <w:t>14</w:t>
      </w:r>
      <w:r w:rsidRPr="00810BA3">
        <w:rPr>
          <w:lang w:val="uk-UA"/>
        </w:rPr>
        <w:t xml:space="preserve"> </w:t>
      </w:r>
      <w:r>
        <w:rPr>
          <w:lang w:val="uk-UA"/>
        </w:rPr>
        <w:t>груд</w:t>
      </w:r>
      <w:r w:rsidRPr="00810BA3">
        <w:rPr>
          <w:lang w:val="uk-UA"/>
        </w:rPr>
        <w:t xml:space="preserve">ня 2015 року протокол № </w:t>
      </w:r>
      <w:r>
        <w:rPr>
          <w:lang w:val="uk-UA"/>
        </w:rPr>
        <w:t xml:space="preserve">33; </w:t>
      </w:r>
      <w:r w:rsidRPr="00810BA3">
        <w:rPr>
          <w:lang w:val="uk-UA"/>
        </w:rPr>
        <w:t xml:space="preserve">зі змінами від </w:t>
      </w:r>
      <w:r>
        <w:rPr>
          <w:lang w:val="uk-UA"/>
        </w:rPr>
        <w:t>22</w:t>
      </w:r>
      <w:r w:rsidRPr="00810BA3">
        <w:rPr>
          <w:lang w:val="uk-UA"/>
        </w:rPr>
        <w:t xml:space="preserve"> </w:t>
      </w:r>
      <w:r>
        <w:rPr>
          <w:lang w:val="uk-UA"/>
        </w:rPr>
        <w:t>груд</w:t>
      </w:r>
      <w:r w:rsidRPr="00810BA3">
        <w:rPr>
          <w:lang w:val="uk-UA"/>
        </w:rPr>
        <w:t xml:space="preserve">ня 2015 року протокол № </w:t>
      </w:r>
      <w:r>
        <w:rPr>
          <w:lang w:val="uk-UA"/>
        </w:rPr>
        <w:t>36</w:t>
      </w:r>
    </w:p>
    <w:p w:rsidR="00BD3E46" w:rsidRPr="00810BA3" w:rsidRDefault="00BD3E46" w:rsidP="00BD3E46">
      <w:pPr>
        <w:rPr>
          <w:lang w:val="uk-UA"/>
        </w:rPr>
      </w:pPr>
    </w:p>
    <w:p w:rsidR="00BD3E46" w:rsidRPr="00810BA3" w:rsidRDefault="00BD3E46" w:rsidP="00BD3E46">
      <w:pPr>
        <w:jc w:val="both"/>
        <w:rPr>
          <w:b/>
          <w:bCs/>
          <w:lang w:val="uk-UA"/>
        </w:rPr>
      </w:pPr>
      <w:r w:rsidRPr="00810BA3">
        <w:rPr>
          <w:b/>
          <w:bCs/>
          <w:lang w:val="uk-UA"/>
        </w:rPr>
        <w:t>Голова комітету з конкурсних торгів</w:t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  <w:t xml:space="preserve">___________ </w:t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</w:r>
      <w:r w:rsidRPr="00810BA3">
        <w:rPr>
          <w:b/>
          <w:bCs/>
          <w:lang w:val="uk-UA"/>
        </w:rPr>
        <w:tab/>
        <w:t>Коберник О.П.</w:t>
      </w:r>
    </w:p>
    <w:p w:rsidR="00BD3E46" w:rsidRPr="00810BA3" w:rsidRDefault="00BD3E46" w:rsidP="00BD3E46">
      <w:pPr>
        <w:rPr>
          <w:lang w:val="uk-UA"/>
        </w:rPr>
      </w:pPr>
      <w:proofErr w:type="spellStart"/>
      <w:r w:rsidRPr="00810BA3">
        <w:rPr>
          <w:lang w:val="uk-UA"/>
        </w:rPr>
        <w:t>м.п</w:t>
      </w:r>
      <w:proofErr w:type="spellEnd"/>
      <w:r w:rsidRPr="00810BA3">
        <w:rPr>
          <w:lang w:val="uk-UA"/>
        </w:rPr>
        <w:t>.</w:t>
      </w:r>
    </w:p>
    <w:p w:rsidR="00BD3E46" w:rsidRPr="00810BA3" w:rsidRDefault="00BD3E46" w:rsidP="00BD3E46">
      <w:pPr>
        <w:rPr>
          <w:lang w:val="uk-UA"/>
        </w:rPr>
      </w:pPr>
    </w:p>
    <w:p w:rsidR="00BD3E46" w:rsidRPr="0051716D" w:rsidRDefault="00BD3E46" w:rsidP="00BD3E46">
      <w:pPr>
        <w:pStyle w:val="rvps6"/>
        <w:shd w:val="clear" w:color="auto" w:fill="FFFFE2"/>
        <w:spacing w:before="0" w:beforeAutospacing="0" w:after="0" w:afterAutospacing="0"/>
        <w:ind w:right="450"/>
        <w:textAlignment w:val="baseline"/>
        <w:rPr>
          <w:lang w:val="uk-UA"/>
        </w:rPr>
      </w:pPr>
      <w:r w:rsidRPr="00810BA3">
        <w:rPr>
          <w:b/>
          <w:lang w:val="uk-UA"/>
        </w:rPr>
        <w:t>Секретар комітету з конкурсних торгів</w:t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  <w:t xml:space="preserve">___________ </w:t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</w:r>
      <w:r w:rsidRPr="00810BA3">
        <w:rPr>
          <w:b/>
          <w:lang w:val="uk-UA"/>
        </w:rPr>
        <w:tab/>
      </w:r>
      <w:proofErr w:type="spellStart"/>
      <w:r w:rsidRPr="00810BA3">
        <w:rPr>
          <w:b/>
          <w:lang w:val="uk-UA"/>
        </w:rPr>
        <w:t>Прадун</w:t>
      </w:r>
      <w:proofErr w:type="spellEnd"/>
      <w:r w:rsidRPr="00810BA3">
        <w:rPr>
          <w:b/>
          <w:lang w:val="uk-UA"/>
        </w:rPr>
        <w:t xml:space="preserve"> К.Д.</w:t>
      </w:r>
    </w:p>
    <w:p w:rsidR="00CB5E2F" w:rsidRDefault="00CB5E2F"/>
    <w:sectPr w:rsidR="00CB5E2F" w:rsidSect="00BD3E4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E46"/>
    <w:rsid w:val="00BD3E46"/>
    <w:rsid w:val="00CB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D3E46"/>
    <w:pPr>
      <w:suppressAutoHyphens/>
      <w:jc w:val="center"/>
    </w:pPr>
    <w:rPr>
      <w:b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BD3E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vps6">
    <w:name w:val="rvps6"/>
    <w:basedOn w:val="a"/>
    <w:rsid w:val="00BD3E46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D3E46"/>
  </w:style>
  <w:style w:type="paragraph" w:styleId="a5">
    <w:name w:val="Normal (Web)"/>
    <w:basedOn w:val="a"/>
    <w:rsid w:val="00BD3E46"/>
    <w:pPr>
      <w:spacing w:before="100" w:beforeAutospacing="1" w:after="100" w:afterAutospacing="1"/>
    </w:pPr>
    <w:rPr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1784</Words>
  <Characters>1018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BilVO</dc:creator>
  <cp:lastModifiedBy>BilVO</cp:lastModifiedBy>
  <cp:revision>1</cp:revision>
  <cp:lastPrinted>2015-12-23T14:27:00Z</cp:lastPrinted>
  <dcterms:created xsi:type="dcterms:W3CDTF">2015-12-23T14:21:00Z</dcterms:created>
  <dcterms:modified xsi:type="dcterms:W3CDTF">2015-12-23T14:29:00Z</dcterms:modified>
</cp:coreProperties>
</file>